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1"/>
        <w:gridCol w:w="2903"/>
        <w:gridCol w:w="3832"/>
      </w:tblGrid>
      <w:tr w:rsidR="00107B0D" w:rsidRPr="0059124D" w:rsidTr="004923B5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B0D" w:rsidRPr="0059124D" w:rsidRDefault="00107B0D" w:rsidP="004923B5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 xml:space="preserve">Назив предмета: </w:t>
            </w:r>
            <w:r w:rsidR="00EE1374">
              <w:rPr>
                <w:b/>
                <w:bCs/>
                <w:lang/>
              </w:rPr>
              <w:t>A</w:t>
            </w:r>
            <w:proofErr w:type="spellStart"/>
            <w:r>
              <w:rPr>
                <w:b/>
                <w:bCs/>
              </w:rPr>
              <w:t>налитика</w:t>
            </w:r>
            <w:proofErr w:type="spellEnd"/>
            <w:r w:rsidR="008738C0">
              <w:rPr>
                <w:b/>
                <w:bCs/>
                <w:lang/>
              </w:rPr>
              <w:t xml:space="preserve"> </w:t>
            </w:r>
            <w:proofErr w:type="spellStart"/>
            <w:r>
              <w:rPr>
                <w:b/>
                <w:bCs/>
              </w:rPr>
              <w:t>научног</w:t>
            </w:r>
            <w:proofErr w:type="spellEnd"/>
            <w:r w:rsidR="008738C0">
              <w:rPr>
                <w:b/>
                <w:bCs/>
                <w:lang/>
              </w:rPr>
              <w:t xml:space="preserve"> </w:t>
            </w:r>
            <w:proofErr w:type="spellStart"/>
            <w:r>
              <w:rPr>
                <w:b/>
                <w:bCs/>
              </w:rPr>
              <w:t>рада</w:t>
            </w:r>
            <w:proofErr w:type="spellEnd"/>
            <w:r>
              <w:rPr>
                <w:b/>
                <w:bCs/>
              </w:rPr>
              <w:t xml:space="preserve">, </w:t>
            </w:r>
            <w:r>
              <w:rPr>
                <w:b/>
                <w:bCs/>
                <w:lang w:val="sr-Cyrl-CS"/>
              </w:rPr>
              <w:t xml:space="preserve">рецензија и презентација  </w:t>
            </w:r>
            <w:r w:rsidRPr="005C4023">
              <w:rPr>
                <w:b/>
                <w:bCs/>
                <w:lang w:val="sr-Cyrl-CS"/>
              </w:rPr>
              <w:t>(</w:t>
            </w:r>
            <w:r>
              <w:rPr>
                <w:b/>
                <w:bCs/>
                <w:lang w:val="sr-Cyrl-CS"/>
              </w:rPr>
              <w:t>Кард</w:t>
            </w:r>
            <w:r>
              <w:rPr>
                <w:b/>
                <w:lang w:val="sr-Cyrl-CS"/>
              </w:rPr>
              <w:t>_м</w:t>
            </w:r>
            <w:r>
              <w:rPr>
                <w:b/>
                <w:lang w:val="ru-RU"/>
              </w:rPr>
              <w:t>0</w:t>
            </w:r>
            <w:r>
              <w:rPr>
                <w:b/>
              </w:rPr>
              <w:t>2</w:t>
            </w:r>
            <w:r w:rsidRPr="005C4023">
              <w:rPr>
                <w:b/>
                <w:lang w:val="sr-Cyrl-CS"/>
              </w:rPr>
              <w:t>)</w:t>
            </w:r>
          </w:p>
        </w:tc>
      </w:tr>
      <w:tr w:rsidR="00107B0D" w:rsidRPr="00544617" w:rsidTr="004923B5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B0D" w:rsidRPr="00544617" w:rsidRDefault="00107B0D" w:rsidP="004923B5">
            <w:pPr>
              <w:rPr>
                <w:bCs/>
              </w:rPr>
            </w:pPr>
            <w:r>
              <w:rPr>
                <w:b/>
                <w:bCs/>
                <w:lang w:val="sr-Cyrl-CS"/>
              </w:rPr>
              <w:t>Н</w:t>
            </w:r>
            <w:r w:rsidRPr="0059124D">
              <w:rPr>
                <w:b/>
                <w:bCs/>
                <w:lang w:val="sr-Cyrl-CS"/>
              </w:rPr>
              <w:t>аставници</w:t>
            </w:r>
            <w:r>
              <w:rPr>
                <w:b/>
                <w:bCs/>
                <w:lang w:val="ru-RU"/>
              </w:rPr>
              <w:t>и сар</w:t>
            </w:r>
            <w:r>
              <w:rPr>
                <w:b/>
                <w:bCs/>
              </w:rPr>
              <w:t>a</w:t>
            </w:r>
            <w:r>
              <w:rPr>
                <w:b/>
                <w:bCs/>
                <w:lang w:val="ru-RU"/>
              </w:rPr>
              <w:t>дници</w:t>
            </w:r>
            <w:r w:rsidRPr="0059124D">
              <w:rPr>
                <w:b/>
                <w:bCs/>
                <w:lang w:val="sr-Cyrl-CS"/>
              </w:rPr>
              <w:t>:</w:t>
            </w:r>
            <w:r w:rsidRPr="00EE2C6E">
              <w:rPr>
                <w:bCs/>
                <w:lang w:val="ru-RU"/>
              </w:rPr>
              <w:t xml:space="preserve">Проф. др </w:t>
            </w:r>
            <w:r>
              <w:rPr>
                <w:bCs/>
                <w:lang w:val="ru-RU"/>
              </w:rPr>
              <w:t>Бранко Белеслин</w:t>
            </w:r>
            <w:r>
              <w:rPr>
                <w:bCs/>
                <w:lang w:val="sr-Cyrl-CS"/>
              </w:rPr>
              <w:t xml:space="preserve"> (руков</w:t>
            </w:r>
            <w:r>
              <w:rPr>
                <w:bCs/>
              </w:rPr>
              <w:t>o</w:t>
            </w:r>
            <w:r>
              <w:rPr>
                <w:bCs/>
                <w:lang w:val="sr-Cyrl-CS"/>
              </w:rPr>
              <w:t>дилац)</w:t>
            </w:r>
            <w:r>
              <w:rPr>
                <w:bCs/>
                <w:lang w:val="ru-RU"/>
              </w:rPr>
              <w:t>, Проф. др Александар Нешковић, Проф. др Синиша Павловић, Проф. др Горан Станкови</w:t>
            </w:r>
            <w:r w:rsidR="00B16B80">
              <w:rPr>
                <w:bCs/>
                <w:lang w:val="ru-RU"/>
              </w:rPr>
              <w:t>ћ, Проф. др Арсен Ристић, Доц. д</w:t>
            </w:r>
            <w:r>
              <w:rPr>
                <w:bCs/>
                <w:lang w:val="ru-RU"/>
              </w:rPr>
              <w:t>р Татјана Потпара, Доц. Др Милан Добрић</w:t>
            </w:r>
          </w:p>
        </w:tc>
      </w:tr>
      <w:tr w:rsidR="00107B0D" w:rsidRPr="0059124D" w:rsidTr="004923B5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B0D" w:rsidRPr="0059124D" w:rsidRDefault="00107B0D" w:rsidP="004923B5">
            <w:pPr>
              <w:rPr>
                <w:lang w:val="ru-RU"/>
              </w:rPr>
            </w:pPr>
            <w:r w:rsidRPr="0059124D">
              <w:rPr>
                <w:b/>
                <w:bCs/>
                <w:lang w:val="sr-Cyrl-CS"/>
              </w:rPr>
              <w:t xml:space="preserve">Статус предмета: </w:t>
            </w:r>
            <w:r>
              <w:rPr>
                <w:bCs/>
                <w:lang w:val="sr-Cyrl-CS"/>
              </w:rPr>
              <w:t>Обавезан</w:t>
            </w:r>
            <w:r w:rsidRPr="0059124D">
              <w:rPr>
                <w:bCs/>
                <w:lang w:val="sr-Cyrl-CS"/>
              </w:rPr>
              <w:t xml:space="preserve"> – смер </w:t>
            </w:r>
            <w:r>
              <w:rPr>
                <w:bCs/>
                <w:lang w:val="sr-Cyrl-CS"/>
              </w:rPr>
              <w:t>кардиологија</w:t>
            </w:r>
          </w:p>
        </w:tc>
      </w:tr>
      <w:tr w:rsidR="00107B0D" w:rsidRPr="00FD3B37" w:rsidTr="004923B5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B0D" w:rsidRPr="00FD3B37" w:rsidRDefault="00107B0D" w:rsidP="004923B5">
            <w:pPr>
              <w:rPr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Број ЕСПБ</w:t>
            </w:r>
            <w:r w:rsidRPr="0059124D">
              <w:rPr>
                <w:b/>
                <w:bCs/>
                <w:lang w:val="ru-RU"/>
              </w:rPr>
              <w:t xml:space="preserve">: </w:t>
            </w:r>
            <w:r>
              <w:rPr>
                <w:b/>
                <w:bCs/>
                <w:lang w:val="sr-Cyrl-CS"/>
              </w:rPr>
              <w:t>5</w:t>
            </w:r>
          </w:p>
        </w:tc>
      </w:tr>
      <w:tr w:rsidR="00107B0D" w:rsidRPr="0059124D" w:rsidTr="004923B5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B0D" w:rsidRPr="0059124D" w:rsidRDefault="00107B0D" w:rsidP="004923B5">
            <w:pPr>
              <w:rPr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Услов</w:t>
            </w:r>
            <w:r w:rsidRPr="0059124D">
              <w:rPr>
                <w:b/>
                <w:bCs/>
                <w:lang w:val="ru-RU"/>
              </w:rPr>
              <w:t xml:space="preserve">: </w:t>
            </w:r>
            <w:r>
              <w:rPr>
                <w:bCs/>
                <w:lang w:val="sr-Cyrl-CS"/>
              </w:rPr>
              <w:t>положени испити из општихпредмета</w:t>
            </w:r>
            <w:r w:rsidR="00B16B80">
              <w:rPr>
                <w:bCs/>
                <w:lang w:val="sr-Cyrl-CS"/>
              </w:rPr>
              <w:t xml:space="preserve"> превог семестра</w:t>
            </w:r>
          </w:p>
        </w:tc>
      </w:tr>
      <w:tr w:rsidR="00107B0D" w:rsidRPr="0059124D" w:rsidTr="004923B5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B0D" w:rsidRPr="00B16B80" w:rsidRDefault="00107B0D" w:rsidP="004923B5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9124D">
              <w:rPr>
                <w:b/>
                <w:bCs/>
                <w:lang w:val="sr-Cyrl-CS"/>
              </w:rPr>
              <w:t>Циљ предмета</w:t>
            </w:r>
          </w:p>
          <w:p w:rsidR="00107B0D" w:rsidRPr="0059124D" w:rsidRDefault="00107B0D" w:rsidP="004923B5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>
              <w:rPr>
                <w:bCs/>
                <w:lang w:val="sr-Cyrl-CS"/>
              </w:rPr>
              <w:t>Оспособљавање и припрема студената за стицање знања и вештина за писање сажетака, рада у целини, и докторске тезе;</w:t>
            </w:r>
            <w:r w:rsidR="00B16B80">
              <w:rPr>
                <w:bCs/>
                <w:lang w:val="sr-Cyrl-CS"/>
              </w:rPr>
              <w:t xml:space="preserve"> анализу и интерпретацију научни</w:t>
            </w:r>
            <w:r>
              <w:rPr>
                <w:bCs/>
                <w:lang w:val="sr-Cyrl-CS"/>
              </w:rPr>
              <w:t xml:space="preserve">х радова из области кардиоваскуларне медицине; вештину презентације рада; ток и значење рецензије; начине повезивања са интернационалним научним центрима  </w:t>
            </w:r>
          </w:p>
        </w:tc>
      </w:tr>
      <w:tr w:rsidR="00107B0D" w:rsidRPr="0059124D" w:rsidTr="004923B5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B0D" w:rsidRPr="0059124D" w:rsidRDefault="00107B0D" w:rsidP="004923B5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 xml:space="preserve">Исход предмета </w:t>
            </w:r>
          </w:p>
          <w:p w:rsidR="00107B0D" w:rsidRPr="0059124D" w:rsidRDefault="00107B0D" w:rsidP="004923B5">
            <w:pPr>
              <w:rPr>
                <w:b/>
                <w:bCs/>
                <w:lang w:val="sr-Cyrl-CS"/>
              </w:rPr>
            </w:pPr>
            <w:r w:rsidRPr="0059124D">
              <w:rPr>
                <w:bCs/>
                <w:lang w:val="sr-Cyrl-CS"/>
              </w:rPr>
              <w:t xml:space="preserve">Студенти стичу </w:t>
            </w:r>
            <w:r>
              <w:rPr>
                <w:bCs/>
                <w:lang w:val="sr-Cyrl-CS"/>
              </w:rPr>
              <w:t>знања и вештине за писање, презентацију научног рада, разумевањ</w:t>
            </w:r>
            <w:r w:rsidR="00B16B80">
              <w:rPr>
                <w:bCs/>
                <w:lang w:val="sr-Cyrl-CS"/>
              </w:rPr>
              <w:t>ње процеса рецензије рада; могућ</w:t>
            </w:r>
            <w:r>
              <w:rPr>
                <w:bCs/>
                <w:lang w:val="sr-Cyrl-CS"/>
              </w:rPr>
              <w:t xml:space="preserve">ности и начине повезивања са другим </w:t>
            </w:r>
            <w:r w:rsidR="00B16B80">
              <w:rPr>
                <w:bCs/>
                <w:lang w:val="sr-Cyrl-CS"/>
              </w:rPr>
              <w:t xml:space="preserve">научним </w:t>
            </w:r>
            <w:r>
              <w:rPr>
                <w:bCs/>
                <w:lang w:val="sr-Cyrl-CS"/>
              </w:rPr>
              <w:t xml:space="preserve">центрима </w:t>
            </w:r>
          </w:p>
        </w:tc>
      </w:tr>
      <w:tr w:rsidR="00107B0D" w:rsidRPr="004929A1" w:rsidTr="004923B5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B0D" w:rsidRPr="0059124D" w:rsidRDefault="00107B0D" w:rsidP="004923B5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Садржај предмета</w:t>
            </w:r>
          </w:p>
          <w:p w:rsidR="00107B0D" w:rsidRDefault="00107B0D" w:rsidP="004923B5">
            <w:pPr>
              <w:autoSpaceDE w:val="0"/>
              <w:autoSpaceDN w:val="0"/>
              <w:adjustRightInd w:val="0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-припрема и неопходна инфраструктура и предуслови за организацију научно-истраживачког рада из области КВ медицине</w:t>
            </w:r>
          </w:p>
          <w:p w:rsidR="00107B0D" w:rsidRDefault="00107B0D" w:rsidP="004923B5">
            <w:pPr>
              <w:autoSpaceDE w:val="0"/>
              <w:autoSpaceDN w:val="0"/>
              <w:adjustRightInd w:val="0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- представљање структуре и основних делова сажетака и радова у целини</w:t>
            </w:r>
          </w:p>
          <w:p w:rsidR="00107B0D" w:rsidRDefault="00107B0D" w:rsidP="004923B5">
            <w:pPr>
              <w:autoSpaceDE w:val="0"/>
              <w:autoSpaceDN w:val="0"/>
              <w:adjustRightInd w:val="0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- критичка анализа и интерпретација научних радова</w:t>
            </w:r>
          </w:p>
          <w:p w:rsidR="00107B0D" w:rsidRDefault="00107B0D" w:rsidP="004923B5">
            <w:pPr>
              <w:autoSpaceDE w:val="0"/>
              <w:autoSpaceDN w:val="0"/>
              <w:adjustRightInd w:val="0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- приступ рецензији научних радова</w:t>
            </w:r>
          </w:p>
          <w:p w:rsidR="00107B0D" w:rsidRDefault="00107B0D" w:rsidP="004923B5">
            <w:pPr>
              <w:autoSpaceDE w:val="0"/>
              <w:autoSpaceDN w:val="0"/>
              <w:adjustRightInd w:val="0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- најчешће статистичке методе које се користе у кардиологији</w:t>
            </w:r>
          </w:p>
          <w:p w:rsidR="00107B0D" w:rsidRDefault="00107B0D" w:rsidP="004923B5">
            <w:pPr>
              <w:autoSpaceDE w:val="0"/>
              <w:autoSpaceDN w:val="0"/>
              <w:adjustRightInd w:val="0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- </w:t>
            </w:r>
            <w:proofErr w:type="spellStart"/>
            <w:r>
              <w:rPr>
                <w:bCs/>
              </w:rPr>
              <w:t>вештина</w:t>
            </w:r>
            <w:proofErr w:type="spellEnd"/>
            <w:r>
              <w:rPr>
                <w:bCs/>
                <w:lang w:val="sr-Cyrl-CS"/>
              </w:rPr>
              <w:t>презентације научног рада</w:t>
            </w:r>
          </w:p>
          <w:p w:rsidR="00107B0D" w:rsidRPr="004929A1" w:rsidRDefault="00107B0D" w:rsidP="00B16B80">
            <w:pPr>
              <w:autoSpaceDE w:val="0"/>
              <w:autoSpaceDN w:val="0"/>
              <w:adjustRightInd w:val="0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- начини и могућ</w:t>
            </w:r>
            <w:r w:rsidR="00B16B80">
              <w:rPr>
                <w:bCs/>
                <w:lang w:val="sr-Cyrl-CS"/>
              </w:rPr>
              <w:t>ности</w:t>
            </w:r>
            <w:r>
              <w:rPr>
                <w:bCs/>
                <w:lang w:val="sr-Cyrl-CS"/>
              </w:rPr>
              <w:t xml:space="preserve"> повезивања са другим научним институцијама</w:t>
            </w:r>
          </w:p>
        </w:tc>
      </w:tr>
      <w:tr w:rsidR="00107B0D" w:rsidRPr="00D63A63" w:rsidTr="004923B5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B0D" w:rsidRPr="0059124D" w:rsidRDefault="00107B0D" w:rsidP="004923B5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107B0D" w:rsidRPr="00E946D5" w:rsidRDefault="00107B0D" w:rsidP="004923B5">
            <w:pPr>
              <w:rPr>
                <w:bCs/>
              </w:rPr>
            </w:pPr>
            <w:r w:rsidRPr="0059124D">
              <w:rPr>
                <w:bCs/>
                <w:lang w:val="sr-Cyrl-CS"/>
              </w:rPr>
              <w:t>1.</w:t>
            </w:r>
            <w:r>
              <w:rPr>
                <w:bCs/>
              </w:rPr>
              <w:t>Basic and clinical biostatistics. Lange medical textbook. 2010.</w:t>
            </w:r>
          </w:p>
          <w:p w:rsidR="00107B0D" w:rsidRPr="00D63A63" w:rsidRDefault="00107B0D" w:rsidP="004923B5">
            <w:pPr>
              <w:rPr>
                <w:b/>
                <w:bCs/>
                <w:lang w:val="sr-Cyrl-CS"/>
              </w:rPr>
            </w:pPr>
            <w:r w:rsidRPr="00DA2451">
              <w:rPr>
                <w:lang w:val="sr-Cyrl-CS"/>
              </w:rPr>
              <w:t>2.</w:t>
            </w:r>
            <w:r w:rsidRPr="0059124D">
              <w:rPr>
                <w:bCs/>
                <w:lang w:val="sr-Cyrl-CS"/>
              </w:rPr>
              <w:t>Актуелна периодика</w:t>
            </w:r>
            <w:r>
              <w:rPr>
                <w:bCs/>
                <w:lang w:val="sr-Cyrl-CS"/>
              </w:rPr>
              <w:t xml:space="preserve"> (</w:t>
            </w:r>
            <w:r>
              <w:rPr>
                <w:bCs/>
              </w:rPr>
              <w:t>New England Journal of Medicine, Lancet, European Heart Journal, Journal of American College of Cardiology, Circulation, JAHA Cardiology); интернет ресурси</w:t>
            </w:r>
          </w:p>
        </w:tc>
      </w:tr>
      <w:tr w:rsidR="00107B0D" w:rsidRPr="00CB38A8" w:rsidTr="004923B5">
        <w:trPr>
          <w:trHeight w:val="325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B0D" w:rsidRPr="007E5AD2" w:rsidRDefault="00107B0D" w:rsidP="004923B5">
            <w:pPr>
              <w:rPr>
                <w:bCs/>
                <w:lang w:val="sr-Cyrl-CS"/>
              </w:rPr>
            </w:pPr>
            <w:r w:rsidRPr="00D340E9">
              <w:rPr>
                <w:bCs/>
                <w:lang w:val="sr-Cyrl-CS"/>
              </w:rPr>
              <w:t xml:space="preserve">Број часова </w:t>
            </w:r>
            <w:r w:rsidRPr="00D340E9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B0D" w:rsidRPr="0059124D" w:rsidRDefault="00107B0D" w:rsidP="004923B5">
            <w:pPr>
              <w:rPr>
                <w:bCs/>
                <w:lang w:val="sr-Cyrl-CS"/>
              </w:rPr>
            </w:pPr>
            <w:r w:rsidRPr="00477D60">
              <w:rPr>
                <w:lang w:val="sr-Cyrl-CS"/>
              </w:rPr>
              <w:t>Предавања</w:t>
            </w:r>
            <w:r w:rsidRPr="0059124D">
              <w:rPr>
                <w:lang w:val="sr-Cyrl-CS"/>
              </w:rPr>
              <w:t xml:space="preserve">: </w:t>
            </w:r>
            <w:r>
              <w:rPr>
                <w:lang w:val="sr-Cyrl-CS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B0D" w:rsidRPr="00CB38A8" w:rsidRDefault="00107B0D" w:rsidP="004923B5">
            <w:pPr>
              <w:rPr>
                <w:lang w:val="ru-RU"/>
              </w:rPr>
            </w:pPr>
            <w:r w:rsidRPr="00477D60">
              <w:rPr>
                <w:lang w:val="sr-Cyrl-CS"/>
              </w:rPr>
              <w:t>Студијски истраживачки рад</w:t>
            </w:r>
            <w:r w:rsidRPr="0059124D">
              <w:rPr>
                <w:lang w:val="ru-RU"/>
              </w:rPr>
              <w:t>:</w:t>
            </w:r>
          </w:p>
        </w:tc>
      </w:tr>
      <w:tr w:rsidR="00107B0D" w:rsidRPr="00261970" w:rsidTr="004923B5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B0D" w:rsidRPr="0059124D" w:rsidRDefault="00107B0D" w:rsidP="004923B5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Методе извођења наставе</w:t>
            </w:r>
          </w:p>
          <w:p w:rsidR="00107B0D" w:rsidRPr="00261970" w:rsidRDefault="00107B0D" w:rsidP="004923B5">
            <w:r w:rsidRPr="0059124D">
              <w:rPr>
                <w:lang w:val="sr-Cyrl-CS"/>
              </w:rPr>
              <w:t>предавања, семинари</w:t>
            </w:r>
          </w:p>
        </w:tc>
      </w:tr>
      <w:tr w:rsidR="00107B0D" w:rsidRPr="0059124D" w:rsidTr="004923B5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B0D" w:rsidRPr="0059124D" w:rsidRDefault="00107B0D" w:rsidP="004923B5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107B0D" w:rsidRPr="0059124D" w:rsidRDefault="00107B0D" w:rsidP="00B16B80">
            <w:pPr>
              <w:autoSpaceDE w:val="0"/>
              <w:autoSpaceDN w:val="0"/>
              <w:adjustRightInd w:val="0"/>
              <w:rPr>
                <w:bCs/>
                <w:lang w:val="ru-RU"/>
              </w:rPr>
            </w:pPr>
            <w:r w:rsidRPr="0059124D">
              <w:rPr>
                <w:bCs/>
                <w:lang w:val="ru-RU"/>
              </w:rPr>
              <w:t>Завршна оцена се формира</w:t>
            </w:r>
            <w:r>
              <w:rPr>
                <w:bCs/>
                <w:lang w:val="ru-RU"/>
              </w:rPr>
              <w:t xml:space="preserve"> на основу активног учешћа у пр</w:t>
            </w:r>
            <w:r w:rsidR="00B16B80">
              <w:rPr>
                <w:bCs/>
              </w:rPr>
              <w:t>и</w:t>
            </w:r>
            <w:r w:rsidRPr="0059124D">
              <w:rPr>
                <w:bCs/>
                <w:lang w:val="ru-RU"/>
              </w:rPr>
              <w:t xml:space="preserve">преми и извођењу семинара </w:t>
            </w:r>
            <w:r w:rsidR="00B16B80">
              <w:rPr>
                <w:bCs/>
                <w:lang w:val="ru-RU"/>
              </w:rPr>
              <w:t xml:space="preserve">и </w:t>
            </w:r>
            <w:r w:rsidR="00B16B80">
              <w:rPr>
                <w:bCs/>
              </w:rPr>
              <w:t>Journal club</w:t>
            </w:r>
            <w:r>
              <w:rPr>
                <w:bCs/>
                <w:lang w:val="ru-RU"/>
              </w:rPr>
              <w:t xml:space="preserve"> сесија </w:t>
            </w:r>
            <w:r w:rsidRPr="0059124D">
              <w:rPr>
                <w:bCs/>
                <w:lang w:val="ru-RU"/>
              </w:rPr>
              <w:t>током трајања целокупног курса (</w:t>
            </w:r>
            <w:r>
              <w:rPr>
                <w:bCs/>
                <w:lang w:val="ru-RU"/>
              </w:rPr>
              <w:t xml:space="preserve">80%) </w:t>
            </w:r>
            <w:r w:rsidRPr="0059124D">
              <w:rPr>
                <w:bCs/>
                <w:lang w:val="ru-RU"/>
              </w:rPr>
              <w:t>и завршног теста (</w:t>
            </w:r>
            <w:r>
              <w:rPr>
                <w:bCs/>
                <w:lang w:val="ru-RU"/>
              </w:rPr>
              <w:t>2</w:t>
            </w:r>
            <w:r w:rsidRPr="0059124D">
              <w:rPr>
                <w:bCs/>
                <w:lang w:val="ru-RU"/>
              </w:rPr>
              <w:t>0%)</w:t>
            </w:r>
            <w:r>
              <w:rPr>
                <w:bCs/>
                <w:lang w:val="ru-RU"/>
              </w:rPr>
              <w:t>.</w:t>
            </w:r>
          </w:p>
        </w:tc>
      </w:tr>
    </w:tbl>
    <w:p w:rsidR="00232853" w:rsidRDefault="00232853"/>
    <w:sectPr w:rsidR="00232853" w:rsidSect="002328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07B0D"/>
    <w:rsid w:val="00107B0D"/>
    <w:rsid w:val="00232853"/>
    <w:rsid w:val="00627E12"/>
    <w:rsid w:val="008738C0"/>
    <w:rsid w:val="00B16B80"/>
    <w:rsid w:val="00EE13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291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Branko</dc:creator>
  <cp:lastModifiedBy>Korisnik</cp:lastModifiedBy>
  <cp:revision>4</cp:revision>
  <dcterms:created xsi:type="dcterms:W3CDTF">2021-11-27T17:51:00Z</dcterms:created>
  <dcterms:modified xsi:type="dcterms:W3CDTF">2022-01-11T11:17:00Z</dcterms:modified>
</cp:coreProperties>
</file>